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23E" w:rsidRDefault="003332E1" w:rsidP="00D033F6">
      <w:pPr>
        <w:spacing w:line="360" w:lineRule="auto"/>
        <w:ind w:hanging="540"/>
        <w:jc w:val="center"/>
        <w:rPr>
          <w:rFonts w:ascii="Times" w:hAnsi="Times"/>
          <w:sz w:val="24"/>
        </w:rPr>
      </w:pPr>
      <w:r>
        <w:rPr>
          <w:rFonts w:ascii="Times" w:hAnsi="Times"/>
          <w:noProof/>
          <w:sz w:val="24"/>
        </w:rPr>
        <w:drawing>
          <wp:inline distT="0" distB="0" distL="0" distR="0">
            <wp:extent cx="6400800" cy="850900"/>
            <wp:effectExtent l="0" t="0" r="0" b="12700"/>
            <wp:docPr id="1" name="Picture 1" descr="PM_NewsRelease 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M_NewsRelease mast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23E" w:rsidRDefault="0076523E">
      <w:pPr>
        <w:spacing w:line="360" w:lineRule="auto"/>
        <w:rPr>
          <w:rFonts w:ascii="Times" w:hAnsi="Times"/>
          <w:b/>
          <w:sz w:val="24"/>
        </w:rPr>
      </w:pPr>
    </w:p>
    <w:p w:rsidR="00D033F6" w:rsidRPr="00973F13" w:rsidRDefault="0076523E" w:rsidP="00973F13">
      <w:pPr>
        <w:ind w:hanging="540"/>
        <w:jc w:val="right"/>
        <w:rPr>
          <w:rFonts w:ascii="Times" w:hAnsi="Times"/>
          <w:sz w:val="24"/>
        </w:rPr>
      </w:pPr>
      <w:r>
        <w:rPr>
          <w:rFonts w:ascii="Times" w:eastAsia="Times" w:hAnsi="Times"/>
          <w:b/>
          <w:sz w:val="22"/>
        </w:rPr>
        <w:t>**</w:t>
      </w:r>
      <w:r w:rsidR="00141DC3">
        <w:rPr>
          <w:rFonts w:ascii="Times" w:eastAsia="Times" w:hAnsi="Times"/>
          <w:b/>
          <w:sz w:val="22"/>
        </w:rPr>
        <w:t>NEW PRODUCT ANNOUNCEMENT</w:t>
      </w:r>
      <w:r>
        <w:rPr>
          <w:rFonts w:ascii="Times" w:eastAsia="Times" w:hAnsi="Times"/>
          <w:b/>
          <w:sz w:val="22"/>
        </w:rPr>
        <w:t>**</w:t>
      </w:r>
    </w:p>
    <w:p w:rsidR="00D033F6" w:rsidRDefault="00D033F6" w:rsidP="00374716">
      <w:pPr>
        <w:pStyle w:val="Heading1"/>
        <w:ind w:firstLine="0"/>
        <w:rPr>
          <w:rFonts w:ascii="Times" w:hAnsi="Times"/>
          <w:sz w:val="28"/>
        </w:rPr>
      </w:pPr>
    </w:p>
    <w:p w:rsidR="00465829" w:rsidRDefault="00465829" w:rsidP="00465829"/>
    <w:p w:rsidR="00465829" w:rsidRPr="00465829" w:rsidRDefault="00465829" w:rsidP="00465829">
      <w:pPr>
        <w:pStyle w:val="Heading1"/>
        <w:ind w:firstLine="0"/>
        <w:rPr>
          <w:rFonts w:ascii="Times" w:hAnsi="Times"/>
          <w:sz w:val="28"/>
          <w:szCs w:val="28"/>
        </w:rPr>
      </w:pPr>
      <w:r w:rsidRPr="00465829">
        <w:rPr>
          <w:rFonts w:ascii="Times" w:hAnsi="Times"/>
          <w:sz w:val="28"/>
          <w:szCs w:val="28"/>
        </w:rPr>
        <w:t>RJ45 Filtered Connector Modules for Ethernet LANs</w:t>
      </w:r>
    </w:p>
    <w:p w:rsidR="00465829" w:rsidRPr="00465829" w:rsidRDefault="00465829" w:rsidP="00465829"/>
    <w:p w:rsidR="00C93758" w:rsidRDefault="00C93758" w:rsidP="00374716">
      <w:pPr>
        <w:pStyle w:val="Heading1"/>
        <w:ind w:firstLine="0"/>
        <w:rPr>
          <w:rFonts w:ascii="Times" w:hAnsi="Times"/>
          <w:sz w:val="28"/>
        </w:rPr>
      </w:pPr>
    </w:p>
    <w:p w:rsidR="0076523E" w:rsidRPr="00465829" w:rsidRDefault="0076523E" w:rsidP="0046582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465829" w:rsidRDefault="00141DC3" w:rsidP="00465829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SHORT DESCRIPTION</w:t>
      </w:r>
    </w:p>
    <w:p w:rsidR="00141DC3" w:rsidRPr="00465829" w:rsidRDefault="00141DC3" w:rsidP="0046582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465829" w:rsidRPr="00465829" w:rsidRDefault="00465829" w:rsidP="0046582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65829">
        <w:rPr>
          <w:rFonts w:ascii="Times New Roman" w:hAnsi="Times New Roman"/>
          <w:sz w:val="22"/>
          <w:szCs w:val="22"/>
        </w:rPr>
        <w:t>RJ45 Jacks for 10/100/1000BaseT Applications</w:t>
      </w:r>
      <w:r w:rsidRPr="00465829">
        <w:rPr>
          <w:rFonts w:ascii="Times New Roman" w:hAnsi="Times New Roman"/>
          <w:sz w:val="22"/>
          <w:szCs w:val="22"/>
        </w:rPr>
        <w:br/>
        <w:t>Some Models Available with Single or Dual USB Connectors</w:t>
      </w:r>
      <w:r w:rsidRPr="00465829">
        <w:rPr>
          <w:rFonts w:ascii="Times New Roman" w:hAnsi="Times New Roman"/>
          <w:sz w:val="22"/>
          <w:szCs w:val="22"/>
        </w:rPr>
        <w:br/>
        <w:t>Integrated Filtering</w:t>
      </w:r>
      <w:r w:rsidRPr="00465829">
        <w:rPr>
          <w:rFonts w:ascii="Times New Roman" w:hAnsi="Times New Roman"/>
          <w:sz w:val="22"/>
          <w:szCs w:val="22"/>
        </w:rPr>
        <w:br/>
        <w:t>Compact Designs Save PCB Real Estate</w:t>
      </w:r>
      <w:r w:rsidRPr="00465829">
        <w:rPr>
          <w:rFonts w:ascii="Times New Roman" w:hAnsi="Times New Roman"/>
          <w:sz w:val="22"/>
          <w:szCs w:val="22"/>
        </w:rPr>
        <w:br/>
        <w:t>Magnetics 100% Electrically Tested for HI-POT and Continuity</w:t>
      </w:r>
      <w:r w:rsidRPr="00465829">
        <w:rPr>
          <w:rFonts w:ascii="Times New Roman" w:hAnsi="Times New Roman"/>
          <w:sz w:val="22"/>
          <w:szCs w:val="22"/>
        </w:rPr>
        <w:br/>
        <w:t>RoHS Compliant</w:t>
      </w:r>
    </w:p>
    <w:p w:rsidR="00141DC3" w:rsidRDefault="00141DC3" w:rsidP="00465829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:rsidR="00465829" w:rsidRDefault="00141DC3" w:rsidP="00465829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LONG DESCRIPTION</w:t>
      </w:r>
    </w:p>
    <w:p w:rsidR="00141DC3" w:rsidRPr="00465829" w:rsidRDefault="00141DC3" w:rsidP="0046582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465829" w:rsidRPr="00465829" w:rsidRDefault="00465829" w:rsidP="0046582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65829">
        <w:rPr>
          <w:rFonts w:ascii="Times New Roman" w:hAnsi="Times New Roman"/>
          <w:b/>
          <w:bCs/>
          <w:sz w:val="22"/>
          <w:szCs w:val="22"/>
        </w:rPr>
        <w:t>RJ45 10BaseT Jack with Magnetic Module</w:t>
      </w:r>
    </w:p>
    <w:p w:rsidR="00465829" w:rsidRPr="00465829" w:rsidRDefault="00465829" w:rsidP="0046582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65829">
        <w:rPr>
          <w:rFonts w:ascii="Times New Roman" w:hAnsi="Times New Roman"/>
          <w:sz w:val="22"/>
          <w:szCs w:val="22"/>
        </w:rPr>
        <w:t>Integrated Filtering</w:t>
      </w:r>
      <w:r w:rsidRPr="00465829">
        <w:rPr>
          <w:rFonts w:ascii="Times New Roman" w:hAnsi="Times New Roman"/>
          <w:sz w:val="22"/>
          <w:szCs w:val="22"/>
        </w:rPr>
        <w:br/>
        <w:t>Same Size as RJ45 Connector to Save PCB Real Estate</w:t>
      </w:r>
      <w:r w:rsidRPr="00465829">
        <w:rPr>
          <w:rFonts w:ascii="Times New Roman" w:hAnsi="Times New Roman"/>
          <w:sz w:val="22"/>
          <w:szCs w:val="22"/>
        </w:rPr>
        <w:br/>
        <w:t>Isolation Voltage: 1500Vrms, 0.5mA for 2Sec</w:t>
      </w:r>
      <w:r w:rsidRPr="00465829">
        <w:rPr>
          <w:rFonts w:ascii="Times New Roman" w:hAnsi="Times New Roman"/>
          <w:sz w:val="22"/>
          <w:szCs w:val="22"/>
        </w:rPr>
        <w:br/>
        <w:t>Reduces EMI Radiation and Improves EMI Performance</w:t>
      </w:r>
      <w:r w:rsidRPr="00465829">
        <w:rPr>
          <w:rFonts w:ascii="Times New Roman" w:hAnsi="Times New Roman"/>
          <w:sz w:val="22"/>
          <w:szCs w:val="22"/>
        </w:rPr>
        <w:br/>
        <w:t>Storage Temperature Range: -40C to +125C</w:t>
      </w:r>
      <w:r w:rsidRPr="00465829">
        <w:rPr>
          <w:rFonts w:ascii="Times New Roman" w:hAnsi="Times New Roman"/>
          <w:sz w:val="22"/>
          <w:szCs w:val="22"/>
        </w:rPr>
        <w:br/>
        <w:t>Cut-off Frequency (</w:t>
      </w:r>
      <w:proofErr w:type="spellStart"/>
      <w:r w:rsidRPr="00465829">
        <w:rPr>
          <w:rFonts w:ascii="Times New Roman" w:hAnsi="Times New Roman"/>
          <w:sz w:val="22"/>
          <w:szCs w:val="22"/>
        </w:rPr>
        <w:t>Tx</w:t>
      </w:r>
      <w:proofErr w:type="spellEnd"/>
      <w:r w:rsidRPr="00465829">
        <w:rPr>
          <w:rFonts w:ascii="Times New Roman" w:hAnsi="Times New Roman"/>
          <w:sz w:val="22"/>
          <w:szCs w:val="22"/>
        </w:rPr>
        <w:t xml:space="preserve">/Rx): 17MHz </w:t>
      </w:r>
      <w:proofErr w:type="spellStart"/>
      <w:r w:rsidRPr="00465829">
        <w:rPr>
          <w:rFonts w:ascii="Times New Roman" w:hAnsi="Times New Roman"/>
          <w:sz w:val="22"/>
          <w:szCs w:val="22"/>
        </w:rPr>
        <w:t>Typ</w:t>
      </w:r>
      <w:proofErr w:type="spellEnd"/>
      <w:r w:rsidRPr="00465829">
        <w:rPr>
          <w:rFonts w:ascii="Times New Roman" w:hAnsi="Times New Roman"/>
          <w:sz w:val="22"/>
          <w:szCs w:val="22"/>
        </w:rPr>
        <w:t xml:space="preserve"> @ -3dB</w:t>
      </w:r>
      <w:r w:rsidRPr="00465829">
        <w:rPr>
          <w:rFonts w:ascii="Times New Roman" w:hAnsi="Times New Roman"/>
          <w:sz w:val="22"/>
          <w:szCs w:val="22"/>
        </w:rPr>
        <w:br/>
        <w:t>16 Part Numbers (RJ2 Series</w:t>
      </w:r>
      <w:proofErr w:type="gramStart"/>
      <w:r w:rsidRPr="00465829">
        <w:rPr>
          <w:rFonts w:ascii="Times New Roman" w:hAnsi="Times New Roman"/>
          <w:sz w:val="22"/>
          <w:szCs w:val="22"/>
        </w:rPr>
        <w:t>)</w:t>
      </w:r>
      <w:proofErr w:type="gramEnd"/>
      <w:r w:rsidRPr="00465829">
        <w:rPr>
          <w:rFonts w:ascii="Times New Roman" w:hAnsi="Times New Roman"/>
          <w:sz w:val="22"/>
          <w:szCs w:val="22"/>
        </w:rPr>
        <w:br/>
        <w:t>RoHS Compliant</w:t>
      </w:r>
    </w:p>
    <w:p w:rsidR="00141DC3" w:rsidRDefault="00141DC3" w:rsidP="00465829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:rsidR="00465829" w:rsidRPr="00465829" w:rsidRDefault="00465829" w:rsidP="0046582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65829">
        <w:rPr>
          <w:rFonts w:ascii="Times New Roman" w:hAnsi="Times New Roman"/>
          <w:b/>
          <w:bCs/>
          <w:sz w:val="22"/>
          <w:szCs w:val="22"/>
        </w:rPr>
        <w:t>RJ45 10/100BaseT Jack with Magnetic Module</w:t>
      </w:r>
    </w:p>
    <w:p w:rsidR="00465829" w:rsidRPr="00465829" w:rsidRDefault="00465829" w:rsidP="0046582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65829">
        <w:rPr>
          <w:rFonts w:ascii="Times New Roman" w:hAnsi="Times New Roman"/>
          <w:sz w:val="22"/>
          <w:szCs w:val="22"/>
        </w:rPr>
        <w:t>Includes Magnetic Designs to Support Any PHY</w:t>
      </w:r>
      <w:r w:rsidRPr="00465829">
        <w:rPr>
          <w:rFonts w:ascii="Times New Roman" w:hAnsi="Times New Roman"/>
          <w:sz w:val="22"/>
          <w:szCs w:val="22"/>
        </w:rPr>
        <w:br/>
        <w:t>Same Size as RJ45 Connector to Save PCB Real Estate</w:t>
      </w:r>
      <w:r w:rsidRPr="00465829">
        <w:rPr>
          <w:rFonts w:ascii="Times New Roman" w:hAnsi="Times New Roman"/>
          <w:sz w:val="22"/>
          <w:szCs w:val="22"/>
        </w:rPr>
        <w:br/>
        <w:t>Meets or Exceeds IEEE 802.3 and ANSI X3.263 Standards, Including 350\B5H Minimum OCL with 8mA Bias</w:t>
      </w:r>
      <w:r w:rsidRPr="00465829">
        <w:rPr>
          <w:rFonts w:ascii="Times New Roman" w:hAnsi="Times New Roman"/>
          <w:sz w:val="22"/>
          <w:szCs w:val="22"/>
        </w:rPr>
        <w:br/>
        <w:t>Minimum 1500Vrms Isolation per IEEE 802.3 Requirements</w:t>
      </w:r>
      <w:r w:rsidRPr="00465829">
        <w:rPr>
          <w:rFonts w:ascii="Times New Roman" w:hAnsi="Times New Roman"/>
          <w:sz w:val="22"/>
          <w:szCs w:val="22"/>
        </w:rPr>
        <w:br/>
        <w:t>Designed for 100Base Transmission over UTP-5 Cable</w:t>
      </w:r>
      <w:r w:rsidRPr="00465829">
        <w:rPr>
          <w:rFonts w:ascii="Times New Roman" w:hAnsi="Times New Roman"/>
          <w:sz w:val="22"/>
          <w:szCs w:val="22"/>
        </w:rPr>
        <w:br/>
        <w:t>27 Part Numbers (RJ3 Series)</w:t>
      </w:r>
    </w:p>
    <w:p w:rsidR="00141DC3" w:rsidRDefault="00141DC3" w:rsidP="00465829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:rsidR="00465829" w:rsidRPr="00465829" w:rsidRDefault="00465829" w:rsidP="0046582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65829">
        <w:rPr>
          <w:rFonts w:ascii="Times New Roman" w:hAnsi="Times New Roman"/>
          <w:b/>
          <w:bCs/>
          <w:sz w:val="22"/>
          <w:szCs w:val="22"/>
        </w:rPr>
        <w:t>RJ45 Single USB Jack with 10/100BaseT Magnetic Module</w:t>
      </w:r>
    </w:p>
    <w:p w:rsidR="00465829" w:rsidRPr="00465829" w:rsidRDefault="00465829" w:rsidP="0046582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65829">
        <w:rPr>
          <w:rFonts w:ascii="Times New Roman" w:hAnsi="Times New Roman"/>
          <w:sz w:val="22"/>
          <w:szCs w:val="22"/>
        </w:rPr>
        <w:t>Provides LAN Interface Suitable for 10/100BaseTX Applications</w:t>
      </w:r>
      <w:r w:rsidRPr="00465829">
        <w:rPr>
          <w:rFonts w:ascii="Times New Roman" w:hAnsi="Times New Roman"/>
          <w:sz w:val="22"/>
          <w:szCs w:val="22"/>
        </w:rPr>
        <w:br/>
        <w:t>RJ45/USB Stacked Design Saves PCB Real Estate</w:t>
      </w:r>
      <w:r w:rsidRPr="00465829">
        <w:rPr>
          <w:rFonts w:ascii="Times New Roman" w:hAnsi="Times New Roman"/>
          <w:sz w:val="22"/>
          <w:szCs w:val="22"/>
        </w:rPr>
        <w:br/>
        <w:t>USB 2.0 Module Meets CAT5 Fast Ethernet Industry Performance Standard</w:t>
      </w:r>
      <w:r w:rsidRPr="00465829">
        <w:rPr>
          <w:rFonts w:ascii="Times New Roman" w:hAnsi="Times New Roman"/>
          <w:sz w:val="22"/>
          <w:szCs w:val="22"/>
        </w:rPr>
        <w:br/>
        <w:t>Magnetics are 100% Electrically Tested for HI-POT and Continuity</w:t>
      </w:r>
      <w:r w:rsidRPr="00465829">
        <w:rPr>
          <w:rFonts w:ascii="Times New Roman" w:hAnsi="Times New Roman"/>
          <w:sz w:val="22"/>
          <w:szCs w:val="22"/>
        </w:rPr>
        <w:br/>
        <w:t>Meets or Exceeds IEEE 802.3 and ANSI X3.263 Standards, Including 350\B5H Minimum OCL with 8mA Bias</w:t>
      </w:r>
      <w:r w:rsidRPr="00465829">
        <w:rPr>
          <w:rFonts w:ascii="Times New Roman" w:hAnsi="Times New Roman"/>
          <w:sz w:val="22"/>
          <w:szCs w:val="22"/>
        </w:rPr>
        <w:br/>
        <w:t>RJ4 Series</w:t>
      </w:r>
      <w:r w:rsidRPr="00465829">
        <w:rPr>
          <w:rFonts w:ascii="Times New Roman" w:hAnsi="Times New Roman"/>
          <w:sz w:val="22"/>
          <w:szCs w:val="22"/>
        </w:rPr>
        <w:br/>
        <w:t>RoHS Compliant</w:t>
      </w:r>
    </w:p>
    <w:p w:rsidR="00141DC3" w:rsidRDefault="00141DC3" w:rsidP="00465829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:rsidR="00141DC3" w:rsidRDefault="00141DC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br w:type="page"/>
      </w:r>
    </w:p>
    <w:p w:rsidR="00465829" w:rsidRPr="00465829" w:rsidRDefault="00465829" w:rsidP="0046582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465829">
        <w:rPr>
          <w:rFonts w:ascii="Times New Roman" w:hAnsi="Times New Roman"/>
          <w:b/>
          <w:bCs/>
          <w:sz w:val="22"/>
          <w:szCs w:val="22"/>
        </w:rPr>
        <w:lastRenderedPageBreak/>
        <w:t>RJ45 Dual USB Jack with 10/100BaseT Magnetic Module</w:t>
      </w:r>
    </w:p>
    <w:p w:rsidR="00465829" w:rsidRPr="00465829" w:rsidRDefault="00465829" w:rsidP="0046582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65829">
        <w:rPr>
          <w:rFonts w:ascii="Times New Roman" w:hAnsi="Times New Roman"/>
          <w:sz w:val="22"/>
          <w:szCs w:val="22"/>
        </w:rPr>
        <w:t>Provides LAN Interface Suitable for 10/100BaseTX Applications</w:t>
      </w:r>
      <w:r w:rsidRPr="00465829">
        <w:rPr>
          <w:rFonts w:ascii="Times New Roman" w:hAnsi="Times New Roman"/>
          <w:sz w:val="22"/>
          <w:szCs w:val="22"/>
        </w:rPr>
        <w:br/>
        <w:t>RJ45/USB Stacked Design Saves PCB Real Estate</w:t>
      </w:r>
      <w:r w:rsidRPr="00465829">
        <w:rPr>
          <w:rFonts w:ascii="Times New Roman" w:hAnsi="Times New Roman"/>
          <w:sz w:val="22"/>
          <w:szCs w:val="22"/>
        </w:rPr>
        <w:br/>
        <w:t>USB 2.0 Module Meets CAT5 Fast Ethernet Industry Performance Standard</w:t>
      </w:r>
      <w:r w:rsidRPr="00465829">
        <w:rPr>
          <w:rFonts w:ascii="Times New Roman" w:hAnsi="Times New Roman"/>
          <w:sz w:val="22"/>
          <w:szCs w:val="22"/>
        </w:rPr>
        <w:br/>
        <w:t>Magnetics are 100% Electrically Tested for HI-POT and Continuity</w:t>
      </w:r>
      <w:r w:rsidRPr="00465829">
        <w:rPr>
          <w:rFonts w:ascii="Times New Roman" w:hAnsi="Times New Roman"/>
          <w:sz w:val="22"/>
          <w:szCs w:val="22"/>
        </w:rPr>
        <w:br/>
        <w:t>Meets or Exceeds IEEE 802.3 and ANSI X3.263 Standards, Including 350\B5H Minimum OCL with 8mA Bias RJ44 Series</w:t>
      </w:r>
      <w:r w:rsidRPr="00465829">
        <w:rPr>
          <w:rFonts w:ascii="Times New Roman" w:hAnsi="Times New Roman"/>
          <w:sz w:val="22"/>
          <w:szCs w:val="22"/>
        </w:rPr>
        <w:br/>
        <w:t>RoHS Compliant</w:t>
      </w:r>
    </w:p>
    <w:p w:rsidR="00141DC3" w:rsidRDefault="00141DC3" w:rsidP="00465829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:rsidR="00465829" w:rsidRPr="00465829" w:rsidRDefault="00465829" w:rsidP="0046582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65829">
        <w:rPr>
          <w:rFonts w:ascii="Times New Roman" w:hAnsi="Times New Roman"/>
          <w:b/>
          <w:bCs/>
          <w:sz w:val="22"/>
          <w:szCs w:val="22"/>
        </w:rPr>
        <w:t>RJ45 Dual USB Jack with 10/100/1000BaseTX Magnetic Module</w:t>
      </w:r>
    </w:p>
    <w:p w:rsidR="00465829" w:rsidRPr="00465829" w:rsidRDefault="00465829" w:rsidP="0046582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65829">
        <w:rPr>
          <w:rFonts w:ascii="Times New Roman" w:hAnsi="Times New Roman"/>
          <w:sz w:val="22"/>
          <w:szCs w:val="22"/>
        </w:rPr>
        <w:t>Provides LAN Interface Suitable for 10/100/1000BaseTX Applications</w:t>
      </w:r>
      <w:r w:rsidRPr="00465829">
        <w:rPr>
          <w:rFonts w:ascii="Times New Roman" w:hAnsi="Times New Roman"/>
          <w:sz w:val="22"/>
          <w:szCs w:val="22"/>
        </w:rPr>
        <w:br/>
        <w:t>RJ45/USB Stacked Design Saves PCB Real Estate</w:t>
      </w:r>
      <w:r w:rsidRPr="00465829">
        <w:rPr>
          <w:rFonts w:ascii="Times New Roman" w:hAnsi="Times New Roman"/>
          <w:sz w:val="22"/>
          <w:szCs w:val="22"/>
        </w:rPr>
        <w:br/>
        <w:t>USB 2.0 Module Meets CAT5 Fast Ethernet Industry Performance Standard</w:t>
      </w:r>
      <w:r w:rsidRPr="00465829">
        <w:rPr>
          <w:rFonts w:ascii="Times New Roman" w:hAnsi="Times New Roman"/>
          <w:sz w:val="22"/>
          <w:szCs w:val="22"/>
        </w:rPr>
        <w:br/>
        <w:t>Magnetics are 100% Electrically Tested for HI-POT and Continuity</w:t>
      </w:r>
      <w:r w:rsidRPr="00465829">
        <w:rPr>
          <w:rFonts w:ascii="Times New Roman" w:hAnsi="Times New Roman"/>
          <w:sz w:val="22"/>
          <w:szCs w:val="22"/>
        </w:rPr>
        <w:br/>
        <w:t>Meets or Exceeds IEEE 802.3 and ANSI X3.263 Standards, Including 350\B5H Minimum OCL with 8mA Bias</w:t>
      </w:r>
      <w:r w:rsidRPr="00465829">
        <w:rPr>
          <w:rFonts w:ascii="Times New Roman" w:hAnsi="Times New Roman"/>
          <w:sz w:val="22"/>
          <w:szCs w:val="22"/>
        </w:rPr>
        <w:br/>
        <w:t>6 Model Numbers (RJ45 Series)</w:t>
      </w:r>
      <w:r w:rsidRPr="00465829">
        <w:rPr>
          <w:rFonts w:ascii="Times New Roman" w:hAnsi="Times New Roman"/>
          <w:sz w:val="22"/>
          <w:szCs w:val="22"/>
        </w:rPr>
        <w:br/>
        <w:t>RoHS Compliant</w:t>
      </w:r>
    </w:p>
    <w:p w:rsidR="00374716" w:rsidRPr="00966BCE" w:rsidRDefault="00374716" w:rsidP="0037471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C93758" w:rsidRPr="00465829" w:rsidRDefault="00C93758" w:rsidP="0046582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  <w:sectPr w:rsidR="00C93758" w:rsidRPr="00465829">
          <w:pgSz w:w="12240" w:h="15840"/>
          <w:pgMar w:top="1152" w:right="1080" w:bottom="810" w:left="1080" w:header="720" w:footer="720" w:gutter="0"/>
          <w:cols w:space="720"/>
        </w:sectPr>
      </w:pPr>
    </w:p>
    <w:p w:rsidR="00374716" w:rsidRPr="00465829" w:rsidRDefault="00374716" w:rsidP="0046582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65829">
        <w:rPr>
          <w:rFonts w:ascii="Times New Roman" w:hAnsi="Times New Roman"/>
          <w:sz w:val="22"/>
          <w:szCs w:val="22"/>
        </w:rPr>
        <w:t>For Further Information, Contact:</w:t>
      </w:r>
    </w:p>
    <w:p w:rsidR="00374716" w:rsidRPr="00465829" w:rsidRDefault="00654317" w:rsidP="0046582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65829">
        <w:rPr>
          <w:rFonts w:ascii="Times New Roman" w:hAnsi="Times New Roman"/>
          <w:sz w:val="22"/>
          <w:szCs w:val="22"/>
        </w:rPr>
        <w:t>Dennis Earley</w:t>
      </w:r>
      <w:r w:rsidR="00374716" w:rsidRPr="00465829">
        <w:rPr>
          <w:rFonts w:ascii="Times New Roman" w:hAnsi="Times New Roman"/>
          <w:sz w:val="22"/>
          <w:szCs w:val="22"/>
        </w:rPr>
        <w:t>, Sales and Marketing</w:t>
      </w:r>
    </w:p>
    <w:p w:rsidR="00374716" w:rsidRPr="00465829" w:rsidRDefault="00374716" w:rsidP="0046582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65829">
        <w:rPr>
          <w:rFonts w:ascii="Times New Roman" w:hAnsi="Times New Roman"/>
          <w:sz w:val="22"/>
          <w:szCs w:val="22"/>
        </w:rPr>
        <w:t>Premier Magnetics</w:t>
      </w:r>
    </w:p>
    <w:p w:rsidR="00374716" w:rsidRPr="00465829" w:rsidRDefault="00374716" w:rsidP="0046582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65829">
        <w:rPr>
          <w:rFonts w:ascii="Times New Roman" w:hAnsi="Times New Roman"/>
          <w:sz w:val="22"/>
          <w:szCs w:val="22"/>
        </w:rPr>
        <w:t>20381 Barents Sea Circle</w:t>
      </w:r>
    </w:p>
    <w:p w:rsidR="00374716" w:rsidRPr="00465829" w:rsidRDefault="00374716" w:rsidP="0046582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65829">
        <w:rPr>
          <w:rFonts w:ascii="Times New Roman" w:hAnsi="Times New Roman"/>
          <w:sz w:val="22"/>
          <w:szCs w:val="22"/>
        </w:rPr>
        <w:t>Lake Forest, CA 92630</w:t>
      </w:r>
    </w:p>
    <w:p w:rsidR="00374716" w:rsidRPr="00465829" w:rsidRDefault="00374716" w:rsidP="0046582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65829">
        <w:rPr>
          <w:rFonts w:ascii="Times New Roman" w:hAnsi="Times New Roman"/>
          <w:sz w:val="22"/>
          <w:szCs w:val="22"/>
        </w:rPr>
        <w:t>(949) 452-0511 • Fax: (949) 452-0512</w:t>
      </w:r>
    </w:p>
    <w:p w:rsidR="00C93758" w:rsidRPr="00465829" w:rsidRDefault="00C93758" w:rsidP="0046582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proofErr w:type="gramStart"/>
      <w:r w:rsidRPr="00465829">
        <w:rPr>
          <w:rFonts w:ascii="Times New Roman" w:hAnsi="Times New Roman"/>
          <w:sz w:val="22"/>
          <w:szCs w:val="22"/>
        </w:rPr>
        <w:t>e</w:t>
      </w:r>
      <w:r w:rsidR="00374716" w:rsidRPr="00465829">
        <w:rPr>
          <w:rFonts w:ascii="Times New Roman" w:hAnsi="Times New Roman"/>
          <w:sz w:val="22"/>
          <w:szCs w:val="22"/>
        </w:rPr>
        <w:t>mail</w:t>
      </w:r>
      <w:proofErr w:type="gramEnd"/>
      <w:r w:rsidR="00374716" w:rsidRPr="00465829">
        <w:rPr>
          <w:rFonts w:ascii="Times New Roman" w:hAnsi="Times New Roman"/>
          <w:sz w:val="22"/>
          <w:szCs w:val="22"/>
        </w:rPr>
        <w:t xml:space="preserve">: </w:t>
      </w:r>
      <w:hyperlink r:id="rId6" w:history="1">
        <w:r w:rsidR="00654317" w:rsidRPr="00465829">
          <w:rPr>
            <w:sz w:val="22"/>
            <w:szCs w:val="22"/>
          </w:rPr>
          <w:t>dennis_e@premiermag.com</w:t>
        </w:r>
      </w:hyperlink>
      <w:r w:rsidR="00374716" w:rsidRPr="00465829">
        <w:rPr>
          <w:rFonts w:ascii="Times New Roman" w:hAnsi="Times New Roman"/>
          <w:sz w:val="22"/>
          <w:szCs w:val="22"/>
        </w:rPr>
        <w:t xml:space="preserve"> </w:t>
      </w:r>
    </w:p>
    <w:sectPr w:rsidR="00C93758" w:rsidRPr="00465829" w:rsidSect="00C93758">
      <w:type w:val="continuous"/>
      <w:pgSz w:w="12240" w:h="15840"/>
      <w:pgMar w:top="1152" w:right="1080" w:bottom="720" w:left="108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B12A2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444A4D"/>
    <w:multiLevelType w:val="multilevel"/>
    <w:tmpl w:val="7396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4052FC"/>
    <w:multiLevelType w:val="multilevel"/>
    <w:tmpl w:val="B6DE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3s7A0N7K0MDQzMTBR0lEKTi0uzszPAykwrAUAzx7FziwAAAA="/>
  </w:docVars>
  <w:rsids>
    <w:rsidRoot w:val="00597AC6"/>
    <w:rsid w:val="00006C40"/>
    <w:rsid w:val="00007861"/>
    <w:rsid w:val="00022ED3"/>
    <w:rsid w:val="000927FB"/>
    <w:rsid w:val="000B70F2"/>
    <w:rsid w:val="00141DC3"/>
    <w:rsid w:val="00220D15"/>
    <w:rsid w:val="002337A0"/>
    <w:rsid w:val="002B7C63"/>
    <w:rsid w:val="00330119"/>
    <w:rsid w:val="003332E1"/>
    <w:rsid w:val="00374716"/>
    <w:rsid w:val="00395E08"/>
    <w:rsid w:val="00465829"/>
    <w:rsid w:val="004D4DA0"/>
    <w:rsid w:val="00597AC6"/>
    <w:rsid w:val="00627F2A"/>
    <w:rsid w:val="00654317"/>
    <w:rsid w:val="007170EF"/>
    <w:rsid w:val="0076523E"/>
    <w:rsid w:val="00775CA3"/>
    <w:rsid w:val="00827351"/>
    <w:rsid w:val="00882DE8"/>
    <w:rsid w:val="00964DED"/>
    <w:rsid w:val="00973F13"/>
    <w:rsid w:val="00997FA6"/>
    <w:rsid w:val="00A8027F"/>
    <w:rsid w:val="00AA397E"/>
    <w:rsid w:val="00B52BF4"/>
    <w:rsid w:val="00B711B4"/>
    <w:rsid w:val="00BE5470"/>
    <w:rsid w:val="00BE5718"/>
    <w:rsid w:val="00C87878"/>
    <w:rsid w:val="00C93758"/>
    <w:rsid w:val="00CD206F"/>
    <w:rsid w:val="00CF7704"/>
    <w:rsid w:val="00D033F6"/>
    <w:rsid w:val="00D07C0C"/>
    <w:rsid w:val="00D43482"/>
    <w:rsid w:val="00D45141"/>
    <w:rsid w:val="00DE5DE1"/>
    <w:rsid w:val="00E22E91"/>
    <w:rsid w:val="00E8400A"/>
    <w:rsid w:val="00E87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6D30408-75B1-4034-AAE9-E7816AC7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ind w:hanging="540"/>
      <w:jc w:val="center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8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20" w:lineRule="exact"/>
      <w:jc w:val="center"/>
    </w:pPr>
    <w:rPr>
      <w:rFonts w:ascii="Times New Roman" w:hAnsi="Times New Roman"/>
      <w:b/>
      <w:sz w:val="28"/>
    </w:rPr>
  </w:style>
  <w:style w:type="paragraph" w:styleId="BodyText2">
    <w:name w:val="Body Text 2"/>
    <w:basedOn w:val="Normal"/>
    <w:semiHidden/>
    <w:pPr>
      <w:spacing w:line="320" w:lineRule="exact"/>
    </w:pPr>
    <w:rPr>
      <w:rFonts w:ascii="Times New Roman" w:hAnsi="Times New Roman"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spacing w:line="360" w:lineRule="auto"/>
    </w:pPr>
    <w:rPr>
      <w:rFonts w:ascii="Times New Roman" w:hAnsi="Times New Roman"/>
      <w:color w:val="00000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WfxTime">
    <w:name w:val="WfxTime"/>
    <w:basedOn w:val="Normal"/>
    <w:rPr>
      <w:rFonts w:ascii="Times New Roman" w:hAnsi="Times New Roman"/>
    </w:rPr>
  </w:style>
  <w:style w:type="character" w:customStyle="1" w:styleId="apple-converted-space">
    <w:name w:val="apple-converted-space"/>
    <w:rsid w:val="00374716"/>
  </w:style>
  <w:style w:type="paragraph" w:customStyle="1" w:styleId="Default">
    <w:name w:val="Default"/>
    <w:rsid w:val="003747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1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B7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C63"/>
  </w:style>
  <w:style w:type="character" w:customStyle="1" w:styleId="CommentTextChar">
    <w:name w:val="Comment Text Char"/>
    <w:link w:val="CommentText"/>
    <w:uiPriority w:val="99"/>
    <w:semiHidden/>
    <w:rsid w:val="002B7C6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7C6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7C6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rsid w:val="002337A0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8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65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nis_e@premiermag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 FOR IMMEDIATE RELEASE**</vt:lpstr>
    </vt:vector>
  </TitlesOfParts>
  <Company>WelComm, Inc</Company>
  <LinksUpToDate>false</LinksUpToDate>
  <CharactersWithSpaces>2617</CharactersWithSpaces>
  <SharedDoc>false</SharedDoc>
  <HLinks>
    <vt:vector size="24" baseType="variant">
      <vt:variant>
        <vt:i4>8323139</vt:i4>
      </vt:variant>
      <vt:variant>
        <vt:i4>9</vt:i4>
      </vt:variant>
      <vt:variant>
        <vt:i4>0</vt:i4>
      </vt:variant>
      <vt:variant>
        <vt:i4>5</vt:i4>
      </vt:variant>
      <vt:variant>
        <vt:lpwstr>mailto:marsha@welcomm.com</vt:lpwstr>
      </vt:variant>
      <vt:variant>
        <vt:lpwstr/>
      </vt:variant>
      <vt:variant>
        <vt:i4>2621487</vt:i4>
      </vt:variant>
      <vt:variant>
        <vt:i4>6</vt:i4>
      </vt:variant>
      <vt:variant>
        <vt:i4>0</vt:i4>
      </vt:variant>
      <vt:variant>
        <vt:i4>5</vt:i4>
      </vt:variant>
      <vt:variant>
        <vt:lpwstr>mailto:Jim_c@premiermag.com</vt:lpwstr>
      </vt:variant>
      <vt:variant>
        <vt:lpwstr/>
      </vt:variant>
      <vt:variant>
        <vt:i4>2752558</vt:i4>
      </vt:variant>
      <vt:variant>
        <vt:i4>3</vt:i4>
      </vt:variant>
      <vt:variant>
        <vt:i4>0</vt:i4>
      </vt:variant>
      <vt:variant>
        <vt:i4>5</vt:i4>
      </vt:variant>
      <vt:variant>
        <vt:lpwstr>http://www.premiermag.com/</vt:lpwstr>
      </vt:variant>
      <vt:variant>
        <vt:lpwstr/>
      </vt:variant>
      <vt:variant>
        <vt:i4>2752558</vt:i4>
      </vt:variant>
      <vt:variant>
        <vt:i4>0</vt:i4>
      </vt:variant>
      <vt:variant>
        <vt:i4>0</vt:i4>
      </vt:variant>
      <vt:variant>
        <vt:i4>5</vt:i4>
      </vt:variant>
      <vt:variant>
        <vt:lpwstr>http://www.premiermag.com/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 FOR IMMEDIATE RELEASE**</dc:title>
  <dc:creator>Jean Quist</dc:creator>
  <cp:lastModifiedBy>Ira Sabran</cp:lastModifiedBy>
  <cp:revision>2</cp:revision>
  <cp:lastPrinted>2002-02-12T18:37:00Z</cp:lastPrinted>
  <dcterms:created xsi:type="dcterms:W3CDTF">2019-11-21T00:26:00Z</dcterms:created>
  <dcterms:modified xsi:type="dcterms:W3CDTF">2019-11-21T00:26:00Z</dcterms:modified>
</cp:coreProperties>
</file>